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33A4" w14:textId="5140D4A1" w:rsidR="00B35F3F" w:rsidRDefault="00B35F3F" w:rsidP="00C44690">
      <w:pPr>
        <w:rPr>
          <w:rFonts w:ascii="Arial" w:hAnsi="Arial" w:cs="Arial"/>
          <w:b/>
          <w:bCs/>
          <w:sz w:val="24"/>
          <w:szCs w:val="24"/>
        </w:rPr>
      </w:pPr>
      <w:r>
        <w:rPr>
          <w:rFonts w:ascii="Arial" w:hAnsi="Arial" w:cs="Arial"/>
          <w:b/>
          <w:bCs/>
          <w:noProof/>
          <w:sz w:val="24"/>
          <w:szCs w:val="24"/>
        </w:rPr>
        <w:drawing>
          <wp:inline distT="0" distB="0" distL="0" distR="0" wp14:anchorId="3F2A05E6" wp14:editId="306991EA">
            <wp:extent cx="2431885" cy="774700"/>
            <wp:effectExtent l="0" t="0" r="6985"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2018 UD Extensio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2859" cy="781381"/>
                    </a:xfrm>
                    <a:prstGeom prst="rect">
                      <a:avLst/>
                    </a:prstGeom>
                  </pic:spPr>
                </pic:pic>
              </a:graphicData>
            </a:graphic>
          </wp:inline>
        </w:drawing>
      </w:r>
    </w:p>
    <w:p w14:paraId="3AECC86B" w14:textId="77777777" w:rsidR="005E693A" w:rsidRDefault="005E693A" w:rsidP="00C44690">
      <w:pPr>
        <w:rPr>
          <w:rFonts w:ascii="Arial" w:hAnsi="Arial" w:cs="Arial"/>
          <w:b/>
          <w:bCs/>
          <w:sz w:val="16"/>
          <w:szCs w:val="16"/>
        </w:rPr>
      </w:pPr>
    </w:p>
    <w:p w14:paraId="79FC07A5" w14:textId="5502BCF5" w:rsidR="0053239F" w:rsidRPr="00CD725C" w:rsidRDefault="00B76EA5" w:rsidP="00C44690">
      <w:pPr>
        <w:rPr>
          <w:rFonts w:ascii="Arial" w:hAnsi="Arial" w:cs="Arial"/>
          <w:b/>
          <w:bCs/>
          <w:sz w:val="24"/>
          <w:szCs w:val="24"/>
        </w:rPr>
      </w:pPr>
      <w:r>
        <w:rPr>
          <w:rFonts w:ascii="Arial" w:hAnsi="Arial" w:cs="Arial"/>
          <w:b/>
          <w:bCs/>
          <w:sz w:val="24"/>
          <w:szCs w:val="24"/>
        </w:rPr>
        <w:t xml:space="preserve">Focus on Farmers and Ranchers - </w:t>
      </w:r>
      <w:r w:rsidR="009B6D1F" w:rsidRPr="00CD725C">
        <w:rPr>
          <w:rFonts w:ascii="Arial" w:hAnsi="Arial" w:cs="Arial"/>
          <w:b/>
          <w:bCs/>
          <w:sz w:val="24"/>
          <w:szCs w:val="24"/>
        </w:rPr>
        <w:t xml:space="preserve">What to </w:t>
      </w:r>
      <w:r w:rsidR="00C15FDD" w:rsidRPr="00CD725C">
        <w:rPr>
          <w:rFonts w:ascii="Arial" w:hAnsi="Arial" w:cs="Arial"/>
          <w:b/>
          <w:bCs/>
          <w:sz w:val="24"/>
          <w:szCs w:val="24"/>
        </w:rPr>
        <w:t>D</w:t>
      </w:r>
      <w:r w:rsidR="009B6D1F" w:rsidRPr="00CD725C">
        <w:rPr>
          <w:rFonts w:ascii="Arial" w:hAnsi="Arial" w:cs="Arial"/>
          <w:b/>
          <w:bCs/>
          <w:sz w:val="24"/>
          <w:szCs w:val="24"/>
        </w:rPr>
        <w:t xml:space="preserve">o if </w:t>
      </w:r>
      <w:r w:rsidR="00C15FDD" w:rsidRPr="00CD725C">
        <w:rPr>
          <w:rFonts w:ascii="Arial" w:hAnsi="Arial" w:cs="Arial"/>
          <w:b/>
          <w:bCs/>
          <w:sz w:val="24"/>
          <w:szCs w:val="24"/>
        </w:rPr>
        <w:t>Y</w:t>
      </w:r>
      <w:r w:rsidR="009B6D1F" w:rsidRPr="00CD725C">
        <w:rPr>
          <w:rFonts w:ascii="Arial" w:hAnsi="Arial" w:cs="Arial"/>
          <w:b/>
          <w:bCs/>
          <w:sz w:val="24"/>
          <w:szCs w:val="24"/>
        </w:rPr>
        <w:t xml:space="preserve">ou’ve </w:t>
      </w:r>
      <w:r w:rsidR="00C15FDD" w:rsidRPr="00CD725C">
        <w:rPr>
          <w:rFonts w:ascii="Arial" w:hAnsi="Arial" w:cs="Arial"/>
          <w:b/>
          <w:bCs/>
          <w:sz w:val="24"/>
          <w:szCs w:val="24"/>
        </w:rPr>
        <w:t>L</w:t>
      </w:r>
      <w:r w:rsidR="009B6D1F" w:rsidRPr="00CD725C">
        <w:rPr>
          <w:rFonts w:ascii="Arial" w:hAnsi="Arial" w:cs="Arial"/>
          <w:b/>
          <w:bCs/>
          <w:sz w:val="24"/>
          <w:szCs w:val="24"/>
        </w:rPr>
        <w:t xml:space="preserve">ost </w:t>
      </w:r>
      <w:r w:rsidR="00C15FDD" w:rsidRPr="00CD725C">
        <w:rPr>
          <w:rFonts w:ascii="Arial" w:hAnsi="Arial" w:cs="Arial"/>
          <w:b/>
          <w:bCs/>
          <w:sz w:val="24"/>
          <w:szCs w:val="24"/>
        </w:rPr>
        <w:t>Y</w:t>
      </w:r>
      <w:r w:rsidR="009B6D1F" w:rsidRPr="00CD725C">
        <w:rPr>
          <w:rFonts w:ascii="Arial" w:hAnsi="Arial" w:cs="Arial"/>
          <w:b/>
          <w:bCs/>
          <w:sz w:val="24"/>
          <w:szCs w:val="24"/>
        </w:rPr>
        <w:t xml:space="preserve">our </w:t>
      </w:r>
      <w:r w:rsidR="00C15FDD" w:rsidRPr="00CD725C">
        <w:rPr>
          <w:rFonts w:ascii="Arial" w:hAnsi="Arial" w:cs="Arial"/>
          <w:b/>
          <w:bCs/>
          <w:sz w:val="24"/>
          <w:szCs w:val="24"/>
        </w:rPr>
        <w:t>H</w:t>
      </w:r>
      <w:r w:rsidR="009B6D1F" w:rsidRPr="00CD725C">
        <w:rPr>
          <w:rFonts w:ascii="Arial" w:hAnsi="Arial" w:cs="Arial"/>
          <w:b/>
          <w:bCs/>
          <w:sz w:val="24"/>
          <w:szCs w:val="24"/>
        </w:rPr>
        <w:t xml:space="preserve">ealth </w:t>
      </w:r>
      <w:r w:rsidR="00C15FDD" w:rsidRPr="00CD725C">
        <w:rPr>
          <w:rFonts w:ascii="Arial" w:hAnsi="Arial" w:cs="Arial"/>
          <w:b/>
          <w:bCs/>
          <w:sz w:val="24"/>
          <w:szCs w:val="24"/>
        </w:rPr>
        <w:t>I</w:t>
      </w:r>
      <w:r w:rsidR="009B6D1F" w:rsidRPr="00CD725C">
        <w:rPr>
          <w:rFonts w:ascii="Arial" w:hAnsi="Arial" w:cs="Arial"/>
          <w:b/>
          <w:bCs/>
          <w:sz w:val="24"/>
          <w:szCs w:val="24"/>
        </w:rPr>
        <w:t xml:space="preserve">nsurance </w:t>
      </w:r>
      <w:r w:rsidR="00C15FDD" w:rsidRPr="00CD725C">
        <w:rPr>
          <w:rFonts w:ascii="Arial" w:hAnsi="Arial" w:cs="Arial"/>
          <w:b/>
          <w:bCs/>
          <w:sz w:val="24"/>
          <w:szCs w:val="24"/>
        </w:rPr>
        <w:t>D</w:t>
      </w:r>
      <w:r w:rsidR="00E01604">
        <w:rPr>
          <w:rFonts w:ascii="Arial" w:hAnsi="Arial" w:cs="Arial"/>
          <w:b/>
          <w:bCs/>
          <w:sz w:val="24"/>
          <w:szCs w:val="24"/>
        </w:rPr>
        <w:t>ue</w:t>
      </w:r>
      <w:r w:rsidR="009B6D1F" w:rsidRPr="00CD725C">
        <w:rPr>
          <w:rFonts w:ascii="Arial" w:hAnsi="Arial" w:cs="Arial"/>
          <w:b/>
          <w:bCs/>
          <w:sz w:val="24"/>
          <w:szCs w:val="24"/>
        </w:rPr>
        <w:t xml:space="preserve"> to the Coronavirus Crisis</w:t>
      </w:r>
    </w:p>
    <w:p w14:paraId="6FF6447D" w14:textId="1A07210F" w:rsidR="00C44690" w:rsidRDefault="00B35F3F" w:rsidP="004A354A">
      <w:pPr>
        <w:spacing w:after="0" w:line="240" w:lineRule="auto"/>
        <w:rPr>
          <w:rFonts w:ascii="Times New Roman" w:eastAsia="Times New Roman" w:hAnsi="Times New Roman" w:cs="Times New Roman"/>
          <w:color w:val="0E101A"/>
          <w:sz w:val="24"/>
          <w:szCs w:val="24"/>
        </w:rPr>
      </w:pPr>
      <w:r>
        <w:rPr>
          <w:noProof/>
        </w:rPr>
        <w:drawing>
          <wp:anchor distT="0" distB="0" distL="114300" distR="114300" simplePos="0" relativeHeight="251660288" behindDoc="1" locked="0" layoutInCell="1" allowOverlap="1" wp14:anchorId="0F244C97" wp14:editId="32C0C5A0">
            <wp:simplePos x="0" y="0"/>
            <wp:positionH relativeFrom="margin">
              <wp:posOffset>3311525</wp:posOffset>
            </wp:positionH>
            <wp:positionV relativeFrom="paragraph">
              <wp:posOffset>52070</wp:posOffset>
            </wp:positionV>
            <wp:extent cx="2929255" cy="1673860"/>
            <wp:effectExtent l="0" t="0" r="4445" b="2540"/>
            <wp:wrapTight wrapText="bothSides">
              <wp:wrapPolygon edited="0">
                <wp:start x="0" y="0"/>
                <wp:lineTo x="0" y="21387"/>
                <wp:lineTo x="21492" y="21387"/>
                <wp:lineTo x="21492" y="0"/>
                <wp:lineTo x="0" y="0"/>
              </wp:wrapPolygon>
            </wp:wrapTight>
            <wp:docPr id="4" name="Picture 4" descr="Health Insurance photo with health related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Insurance photo with health related ic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925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EA5">
        <w:rPr>
          <w:rFonts w:ascii="Times New Roman" w:eastAsia="Times New Roman" w:hAnsi="Times New Roman" w:cs="Times New Roman"/>
          <w:color w:val="0E101A"/>
          <w:sz w:val="24"/>
          <w:szCs w:val="24"/>
        </w:rPr>
        <w:t xml:space="preserve">Farmers and Ranchers often rely on employer-based health insurance to cover themselves or their families. </w:t>
      </w:r>
      <w:r w:rsidR="004A354A" w:rsidRPr="004A354A">
        <w:rPr>
          <w:rFonts w:ascii="Times New Roman" w:eastAsia="Times New Roman" w:hAnsi="Times New Roman" w:cs="Times New Roman"/>
          <w:color w:val="0E101A"/>
          <w:sz w:val="24"/>
          <w:szCs w:val="24"/>
        </w:rPr>
        <w:t xml:space="preserve">Whether the business </w:t>
      </w:r>
      <w:r w:rsidR="00B76EA5">
        <w:rPr>
          <w:rFonts w:ascii="Times New Roman" w:eastAsia="Times New Roman" w:hAnsi="Times New Roman" w:cs="Times New Roman"/>
          <w:color w:val="0E101A"/>
          <w:sz w:val="24"/>
          <w:szCs w:val="24"/>
        </w:rPr>
        <w:t xml:space="preserve">that provides this benefit for </w:t>
      </w:r>
      <w:r w:rsidR="004A354A" w:rsidRPr="004A354A">
        <w:rPr>
          <w:rFonts w:ascii="Times New Roman" w:eastAsia="Times New Roman" w:hAnsi="Times New Roman" w:cs="Times New Roman"/>
          <w:color w:val="0E101A"/>
          <w:sz w:val="24"/>
          <w:szCs w:val="24"/>
        </w:rPr>
        <w:t xml:space="preserve">you is shutting down temporarily or it </w:t>
      </w:r>
      <w:r w:rsidR="00B76EA5">
        <w:rPr>
          <w:rFonts w:ascii="Times New Roman" w:eastAsia="Times New Roman" w:hAnsi="Times New Roman" w:cs="Times New Roman"/>
          <w:color w:val="0E101A"/>
          <w:sz w:val="24"/>
          <w:szCs w:val="24"/>
        </w:rPr>
        <w:t>is</w:t>
      </w:r>
      <w:r w:rsidR="004A354A" w:rsidRPr="004A354A">
        <w:rPr>
          <w:rFonts w:ascii="Times New Roman" w:eastAsia="Times New Roman" w:hAnsi="Times New Roman" w:cs="Times New Roman"/>
          <w:color w:val="0E101A"/>
          <w:sz w:val="24"/>
          <w:szCs w:val="24"/>
        </w:rPr>
        <w:t xml:space="preserve"> scal</w:t>
      </w:r>
      <w:r w:rsidR="00684222">
        <w:rPr>
          <w:rFonts w:ascii="Times New Roman" w:eastAsia="Times New Roman" w:hAnsi="Times New Roman" w:cs="Times New Roman"/>
          <w:color w:val="0E101A"/>
          <w:sz w:val="24"/>
          <w:szCs w:val="24"/>
        </w:rPr>
        <w:t>ing</w:t>
      </w:r>
      <w:r w:rsidR="004A354A" w:rsidRPr="004A354A">
        <w:rPr>
          <w:rFonts w:ascii="Times New Roman" w:eastAsia="Times New Roman" w:hAnsi="Times New Roman" w:cs="Times New Roman"/>
          <w:color w:val="0E101A"/>
          <w:sz w:val="24"/>
          <w:szCs w:val="24"/>
        </w:rPr>
        <w:t xml:space="preserve"> back its staff, make sure to ask </w:t>
      </w:r>
      <w:r w:rsidR="00684222">
        <w:rPr>
          <w:rFonts w:ascii="Times New Roman" w:eastAsia="Times New Roman" w:hAnsi="Times New Roman" w:cs="Times New Roman"/>
          <w:color w:val="0E101A"/>
          <w:sz w:val="24"/>
          <w:szCs w:val="24"/>
        </w:rPr>
        <w:t xml:space="preserve">them </w:t>
      </w:r>
      <w:r w:rsidR="004A354A" w:rsidRPr="004A354A">
        <w:rPr>
          <w:rFonts w:ascii="Times New Roman" w:eastAsia="Times New Roman" w:hAnsi="Times New Roman" w:cs="Times New Roman"/>
          <w:color w:val="0E101A"/>
          <w:sz w:val="24"/>
          <w:szCs w:val="24"/>
        </w:rPr>
        <w:t xml:space="preserve">when </w:t>
      </w:r>
      <w:r w:rsidR="00684222">
        <w:rPr>
          <w:rFonts w:ascii="Times New Roman" w:eastAsia="Times New Roman" w:hAnsi="Times New Roman" w:cs="Times New Roman"/>
          <w:color w:val="0E101A"/>
          <w:sz w:val="24"/>
          <w:szCs w:val="24"/>
        </w:rPr>
        <w:t>the</w:t>
      </w:r>
      <w:r w:rsidR="004A354A" w:rsidRPr="004A354A">
        <w:rPr>
          <w:rFonts w:ascii="Times New Roman" w:eastAsia="Times New Roman" w:hAnsi="Times New Roman" w:cs="Times New Roman"/>
          <w:color w:val="0E101A"/>
          <w:sz w:val="24"/>
          <w:szCs w:val="24"/>
        </w:rPr>
        <w:t xml:space="preserve"> last day of health coverage is. This will help you better understand what timeline you have for your existing health care coverage. It helps ensure that you don’t have a gap in your coverage when, during this time of a health crisis, it is important to have health care coverage.</w:t>
      </w:r>
      <w:r w:rsidR="00C44690">
        <w:rPr>
          <w:rFonts w:ascii="Times New Roman" w:eastAsia="Times New Roman" w:hAnsi="Times New Roman" w:cs="Times New Roman"/>
          <w:color w:val="0E101A"/>
          <w:sz w:val="24"/>
          <w:szCs w:val="24"/>
        </w:rPr>
        <w:t xml:space="preserve"> </w:t>
      </w:r>
      <w:r w:rsidR="004A354A" w:rsidRPr="004A354A">
        <w:rPr>
          <w:rFonts w:ascii="Times New Roman" w:eastAsia="Times New Roman" w:hAnsi="Times New Roman" w:cs="Times New Roman"/>
          <w:color w:val="0E101A"/>
          <w:sz w:val="24"/>
          <w:szCs w:val="24"/>
        </w:rPr>
        <w:t xml:space="preserve">Once you have this information, there are some steps you can take to ensure you have health insurance to keep you and your family healthy. </w:t>
      </w:r>
    </w:p>
    <w:p w14:paraId="1C9892D7" w14:textId="77777777" w:rsidR="00C44690" w:rsidRDefault="00C44690" w:rsidP="004A354A">
      <w:pPr>
        <w:spacing w:after="0" w:line="240" w:lineRule="auto"/>
        <w:rPr>
          <w:rFonts w:ascii="Times New Roman" w:eastAsia="Times New Roman" w:hAnsi="Times New Roman" w:cs="Times New Roman"/>
          <w:color w:val="0E101A"/>
          <w:sz w:val="24"/>
          <w:szCs w:val="24"/>
        </w:rPr>
      </w:pPr>
    </w:p>
    <w:p w14:paraId="4BF664A8" w14:textId="0D1C200D" w:rsidR="004A354A" w:rsidRDefault="004A354A" w:rsidP="004A354A">
      <w:pPr>
        <w:spacing w:after="0" w:line="240" w:lineRule="auto"/>
        <w:rPr>
          <w:rFonts w:ascii="Times New Roman" w:eastAsia="Times New Roman" w:hAnsi="Times New Roman" w:cs="Times New Roman"/>
          <w:color w:val="0E101A"/>
          <w:sz w:val="24"/>
          <w:szCs w:val="24"/>
        </w:rPr>
      </w:pPr>
      <w:r w:rsidRPr="004A354A">
        <w:rPr>
          <w:rFonts w:ascii="Times New Roman" w:eastAsia="Times New Roman" w:hAnsi="Times New Roman" w:cs="Times New Roman"/>
          <w:color w:val="0E101A"/>
          <w:sz w:val="24"/>
          <w:szCs w:val="24"/>
        </w:rPr>
        <w:t>If you need to refresh your understanding of health insurance and how to choose the right type of insurance or estimate the out of pocket costs, go to this UD Cooperative Extension website for some video tutorials and tools to help you brush up on your knowledge.</w:t>
      </w:r>
      <w:r w:rsidR="00C44690">
        <w:rPr>
          <w:rFonts w:ascii="Times New Roman" w:eastAsia="Times New Roman" w:hAnsi="Times New Roman" w:cs="Times New Roman"/>
          <w:color w:val="0E101A"/>
          <w:sz w:val="24"/>
          <w:szCs w:val="24"/>
        </w:rPr>
        <w:t xml:space="preserve"> </w:t>
      </w:r>
      <w:hyperlink r:id="rId10" w:history="1">
        <w:r w:rsidR="00C44690" w:rsidRPr="00F06573">
          <w:rPr>
            <w:rStyle w:val="Hyperlink"/>
            <w:rFonts w:ascii="Times New Roman" w:eastAsia="Times New Roman" w:hAnsi="Times New Roman" w:cs="Times New Roman"/>
            <w:sz w:val="24"/>
            <w:szCs w:val="24"/>
          </w:rPr>
          <w:t>http://udel.edu/extension/insure</w:t>
        </w:r>
      </w:hyperlink>
      <w:r w:rsidR="00C44690">
        <w:rPr>
          <w:rFonts w:ascii="Times New Roman" w:eastAsia="Times New Roman" w:hAnsi="Times New Roman" w:cs="Times New Roman"/>
          <w:color w:val="0E101A"/>
          <w:sz w:val="24"/>
          <w:szCs w:val="24"/>
        </w:rPr>
        <w:t xml:space="preserve"> and look for Health Insurance 4U</w:t>
      </w:r>
      <w:r w:rsidR="00B35F3F">
        <w:rPr>
          <w:rFonts w:ascii="Times New Roman" w:eastAsia="Times New Roman" w:hAnsi="Times New Roman" w:cs="Times New Roman"/>
          <w:color w:val="0E101A"/>
          <w:sz w:val="24"/>
          <w:szCs w:val="24"/>
        </w:rPr>
        <w:t>.</w:t>
      </w:r>
    </w:p>
    <w:p w14:paraId="4616A4B2" w14:textId="00CF6EFC" w:rsidR="00C44690" w:rsidRPr="004A354A" w:rsidRDefault="00C44690" w:rsidP="004A354A">
      <w:pPr>
        <w:spacing w:after="0" w:line="240" w:lineRule="auto"/>
        <w:rPr>
          <w:rFonts w:ascii="Times New Roman" w:eastAsia="Times New Roman" w:hAnsi="Times New Roman" w:cs="Times New Roman"/>
          <w:color w:val="0E101A"/>
          <w:sz w:val="24"/>
          <w:szCs w:val="24"/>
        </w:rPr>
      </w:pPr>
    </w:p>
    <w:p w14:paraId="0907BC53" w14:textId="6990A60E" w:rsidR="004A354A" w:rsidRDefault="004A354A" w:rsidP="004A354A">
      <w:pPr>
        <w:spacing w:after="0" w:line="240" w:lineRule="auto"/>
        <w:rPr>
          <w:rFonts w:ascii="Times New Roman" w:eastAsia="Times New Roman" w:hAnsi="Times New Roman" w:cs="Times New Roman"/>
          <w:color w:val="0E101A"/>
          <w:sz w:val="24"/>
          <w:szCs w:val="24"/>
        </w:rPr>
      </w:pPr>
      <w:r w:rsidRPr="004A354A">
        <w:rPr>
          <w:rFonts w:ascii="Times New Roman" w:eastAsia="Times New Roman" w:hAnsi="Times New Roman" w:cs="Times New Roman"/>
          <w:color w:val="0E101A"/>
          <w:sz w:val="24"/>
          <w:szCs w:val="24"/>
        </w:rPr>
        <w:t>Once you are feeling more confident about health insurance, it’s time to consider your options</w:t>
      </w:r>
      <w:r w:rsidR="00B35F3F">
        <w:rPr>
          <w:rFonts w:ascii="Times New Roman" w:eastAsia="Times New Roman" w:hAnsi="Times New Roman" w:cs="Times New Roman"/>
          <w:color w:val="0E101A"/>
          <w:sz w:val="24"/>
          <w:szCs w:val="24"/>
        </w:rPr>
        <w:t>:</w:t>
      </w:r>
      <w:r w:rsidRPr="004A354A">
        <w:rPr>
          <w:rFonts w:ascii="Times New Roman" w:eastAsia="Times New Roman" w:hAnsi="Times New Roman" w:cs="Times New Roman"/>
          <w:color w:val="0E101A"/>
          <w:sz w:val="24"/>
          <w:szCs w:val="24"/>
        </w:rPr>
        <w:t xml:space="preserve"> </w:t>
      </w:r>
    </w:p>
    <w:p w14:paraId="41205099" w14:textId="77777777" w:rsidR="004A354A" w:rsidRDefault="004A354A" w:rsidP="004A354A">
      <w:pPr>
        <w:spacing w:after="0" w:line="240" w:lineRule="auto"/>
        <w:rPr>
          <w:rFonts w:ascii="Times New Roman" w:eastAsia="Times New Roman" w:hAnsi="Times New Roman" w:cs="Times New Roman"/>
          <w:color w:val="0E101A"/>
          <w:sz w:val="24"/>
          <w:szCs w:val="24"/>
        </w:rPr>
      </w:pPr>
    </w:p>
    <w:p w14:paraId="45F425A1" w14:textId="364AE21C" w:rsidR="004A354A" w:rsidRPr="00B35F3F" w:rsidRDefault="004A354A" w:rsidP="00B35F3F">
      <w:pPr>
        <w:pStyle w:val="ListParagraph"/>
        <w:numPr>
          <w:ilvl w:val="0"/>
          <w:numId w:val="7"/>
        </w:numPr>
        <w:spacing w:after="0" w:line="240" w:lineRule="auto"/>
        <w:ind w:left="360"/>
        <w:rPr>
          <w:rFonts w:ascii="Times New Roman" w:eastAsia="Times New Roman" w:hAnsi="Times New Roman" w:cs="Times New Roman"/>
          <w:color w:val="0E101A"/>
          <w:sz w:val="24"/>
          <w:szCs w:val="24"/>
          <w:u w:val="single"/>
        </w:rPr>
      </w:pPr>
      <w:r w:rsidRPr="00B35F3F">
        <w:rPr>
          <w:rFonts w:ascii="Times New Roman" w:eastAsia="Times New Roman" w:hAnsi="Times New Roman" w:cs="Times New Roman"/>
          <w:color w:val="0E101A"/>
          <w:sz w:val="24"/>
          <w:szCs w:val="24"/>
          <w:u w:val="single"/>
        </w:rPr>
        <w:t>Sign up for COBRA</w:t>
      </w:r>
    </w:p>
    <w:p w14:paraId="3E582826" w14:textId="0743AEEF" w:rsidR="004A354A" w:rsidRDefault="00C44690" w:rsidP="00C4469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w:t>
      </w:r>
      <w:r w:rsidR="004A354A" w:rsidRPr="004A354A">
        <w:rPr>
          <w:rFonts w:ascii="Times New Roman" w:eastAsia="Times New Roman" w:hAnsi="Times New Roman" w:cs="Times New Roman"/>
          <w:color w:val="0E101A"/>
          <w:sz w:val="24"/>
          <w:szCs w:val="24"/>
        </w:rPr>
        <w:t>hort for the Consolidated Omnibus Budget Reconciliation Act</w:t>
      </w:r>
      <w:r>
        <w:rPr>
          <w:rFonts w:ascii="Times New Roman" w:eastAsia="Times New Roman" w:hAnsi="Times New Roman" w:cs="Times New Roman"/>
          <w:color w:val="0E101A"/>
          <w:sz w:val="24"/>
          <w:szCs w:val="24"/>
        </w:rPr>
        <w:t xml:space="preserve"> this option</w:t>
      </w:r>
      <w:r w:rsidR="004A354A" w:rsidRPr="004A354A">
        <w:rPr>
          <w:rFonts w:ascii="Times New Roman" w:eastAsia="Times New Roman" w:hAnsi="Times New Roman" w:cs="Times New Roman"/>
          <w:color w:val="0E101A"/>
          <w:sz w:val="24"/>
          <w:szCs w:val="24"/>
        </w:rPr>
        <w:t xml:space="preserve"> allows you to retain and continue your current employer health coverage for up to 18 months. In this way, everything you’re used to stays the same – same doctors, networks, co-pays, and deductibles. The downside is that you will pay your entire monthly health insurance premiums yourself. That premium will include the part you usually paid plus any amount your employer was paying. You’ll want to find out if this option is financially feasible for you.</w:t>
      </w:r>
    </w:p>
    <w:p w14:paraId="4A9AA9E4" w14:textId="77777777" w:rsidR="00C44690" w:rsidRPr="004A354A" w:rsidRDefault="00C44690" w:rsidP="00C44690">
      <w:pPr>
        <w:spacing w:after="0" w:line="240" w:lineRule="auto"/>
        <w:rPr>
          <w:rFonts w:ascii="Times New Roman" w:eastAsia="Times New Roman" w:hAnsi="Times New Roman" w:cs="Times New Roman"/>
          <w:color w:val="0E101A"/>
          <w:sz w:val="24"/>
          <w:szCs w:val="24"/>
        </w:rPr>
      </w:pPr>
    </w:p>
    <w:p w14:paraId="57091B96" w14:textId="7DBB17BF" w:rsidR="004A354A" w:rsidRPr="00B35F3F" w:rsidRDefault="004A354A" w:rsidP="00B35F3F">
      <w:pPr>
        <w:pStyle w:val="ListParagraph"/>
        <w:numPr>
          <w:ilvl w:val="0"/>
          <w:numId w:val="7"/>
        </w:numPr>
        <w:spacing w:after="0" w:line="240" w:lineRule="auto"/>
        <w:ind w:left="360"/>
        <w:rPr>
          <w:rFonts w:ascii="Times New Roman" w:eastAsia="Times New Roman" w:hAnsi="Times New Roman" w:cs="Times New Roman"/>
          <w:color w:val="0E101A"/>
          <w:sz w:val="24"/>
          <w:szCs w:val="24"/>
          <w:u w:val="single"/>
        </w:rPr>
      </w:pPr>
      <w:r w:rsidRPr="00B35F3F">
        <w:rPr>
          <w:rFonts w:ascii="Times New Roman" w:eastAsia="Times New Roman" w:hAnsi="Times New Roman" w:cs="Times New Roman"/>
          <w:color w:val="0E101A"/>
          <w:sz w:val="24"/>
          <w:szCs w:val="24"/>
          <w:u w:val="single"/>
        </w:rPr>
        <w:t>Sign on to your Spouse’s Health Coverage</w:t>
      </w:r>
    </w:p>
    <w:p w14:paraId="69B8A2D5" w14:textId="46AB9F9F" w:rsidR="004A354A" w:rsidRDefault="00C44690" w:rsidP="00C4469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If y</w:t>
      </w:r>
      <w:r w:rsidR="004A354A" w:rsidRPr="004A354A">
        <w:rPr>
          <w:rFonts w:ascii="Times New Roman" w:eastAsia="Times New Roman" w:hAnsi="Times New Roman" w:cs="Times New Roman"/>
          <w:color w:val="0E101A"/>
          <w:sz w:val="24"/>
          <w:szCs w:val="24"/>
        </w:rPr>
        <w:t>our spouse has health insurance, you may be able to be added to your spouse’s healthcare plan coverage. Have your spouse talk with the</w:t>
      </w:r>
      <w:r>
        <w:rPr>
          <w:rFonts w:ascii="Times New Roman" w:eastAsia="Times New Roman" w:hAnsi="Times New Roman" w:cs="Times New Roman"/>
          <w:color w:val="0E101A"/>
          <w:sz w:val="24"/>
          <w:szCs w:val="24"/>
        </w:rPr>
        <w:t>ir</w:t>
      </w:r>
      <w:r w:rsidR="004A354A" w:rsidRPr="004A354A">
        <w:rPr>
          <w:rFonts w:ascii="Times New Roman" w:eastAsia="Times New Roman" w:hAnsi="Times New Roman" w:cs="Times New Roman"/>
          <w:color w:val="0E101A"/>
          <w:sz w:val="24"/>
          <w:szCs w:val="24"/>
        </w:rPr>
        <w:t xml:space="preserve"> human resources department to </w:t>
      </w:r>
      <w:r>
        <w:rPr>
          <w:rFonts w:ascii="Times New Roman" w:eastAsia="Times New Roman" w:hAnsi="Times New Roman" w:cs="Times New Roman"/>
          <w:color w:val="0E101A"/>
          <w:sz w:val="24"/>
          <w:szCs w:val="24"/>
        </w:rPr>
        <w:t xml:space="preserve">ask </w:t>
      </w:r>
      <w:r w:rsidR="004A354A" w:rsidRPr="004A354A">
        <w:rPr>
          <w:rFonts w:ascii="Times New Roman" w:eastAsia="Times New Roman" w:hAnsi="Times New Roman" w:cs="Times New Roman"/>
          <w:color w:val="0E101A"/>
          <w:sz w:val="24"/>
          <w:szCs w:val="24"/>
        </w:rPr>
        <w:t>what options are available. The cost of that coverage will come out of your spouse’s paycheck so before you make the decision, you may want to comparison shop.</w:t>
      </w:r>
    </w:p>
    <w:p w14:paraId="5E0556FF" w14:textId="77777777" w:rsidR="00C44690" w:rsidRPr="004A354A" w:rsidRDefault="00C44690" w:rsidP="00C44690">
      <w:pPr>
        <w:spacing w:after="0" w:line="240" w:lineRule="auto"/>
        <w:rPr>
          <w:rFonts w:ascii="Times New Roman" w:eastAsia="Times New Roman" w:hAnsi="Times New Roman" w:cs="Times New Roman"/>
          <w:color w:val="0E101A"/>
          <w:sz w:val="24"/>
          <w:szCs w:val="24"/>
        </w:rPr>
      </w:pPr>
    </w:p>
    <w:p w14:paraId="6B4BBB50" w14:textId="1EF3B9EA" w:rsidR="004A354A" w:rsidRPr="005E693A" w:rsidRDefault="004A354A" w:rsidP="005E693A">
      <w:pPr>
        <w:pStyle w:val="ListParagraph"/>
        <w:numPr>
          <w:ilvl w:val="0"/>
          <w:numId w:val="7"/>
        </w:numPr>
        <w:spacing w:after="0" w:line="240" w:lineRule="auto"/>
        <w:ind w:left="360"/>
        <w:rPr>
          <w:rFonts w:ascii="Times New Roman" w:eastAsia="Times New Roman" w:hAnsi="Times New Roman" w:cs="Times New Roman"/>
          <w:color w:val="0E101A"/>
          <w:sz w:val="24"/>
          <w:szCs w:val="24"/>
          <w:u w:val="single"/>
        </w:rPr>
      </w:pPr>
      <w:r w:rsidRPr="005E693A">
        <w:rPr>
          <w:rFonts w:ascii="Times New Roman" w:eastAsia="Times New Roman" w:hAnsi="Times New Roman" w:cs="Times New Roman"/>
          <w:color w:val="0E101A"/>
          <w:sz w:val="24"/>
          <w:szCs w:val="24"/>
          <w:u w:val="single"/>
        </w:rPr>
        <w:t>Buy your own plan on the health insurance Marketplace</w:t>
      </w:r>
    </w:p>
    <w:p w14:paraId="535DE884" w14:textId="1FE9B0E1" w:rsidR="004A354A" w:rsidRPr="004A354A" w:rsidRDefault="00C44690" w:rsidP="00C4469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w:t>
      </w:r>
      <w:r w:rsidR="004A354A" w:rsidRPr="004A354A">
        <w:rPr>
          <w:rFonts w:ascii="Times New Roman" w:eastAsia="Times New Roman" w:hAnsi="Times New Roman" w:cs="Times New Roman"/>
          <w:color w:val="0E101A"/>
          <w:sz w:val="24"/>
          <w:szCs w:val="24"/>
        </w:rPr>
        <w:t>Affordable Care Act introduced an online health insurance Marketplace that allows you to buy your own private plan. You're generally entitled to apply for a new plan if you lose your existing health coverage, even though the annual open-enrollment period to sign up for Marketplace plans has passed.</w:t>
      </w:r>
    </w:p>
    <w:p w14:paraId="54AE04EA" w14:textId="5065947F" w:rsidR="004A354A" w:rsidRPr="004A354A" w:rsidRDefault="004A354A" w:rsidP="004A354A">
      <w:pPr>
        <w:spacing w:after="0" w:line="240" w:lineRule="auto"/>
        <w:rPr>
          <w:rFonts w:ascii="Times New Roman" w:eastAsia="Times New Roman" w:hAnsi="Times New Roman" w:cs="Times New Roman"/>
          <w:color w:val="0E101A"/>
          <w:sz w:val="24"/>
          <w:szCs w:val="24"/>
        </w:rPr>
      </w:pPr>
    </w:p>
    <w:p w14:paraId="4B4A1B90" w14:textId="70F5180A" w:rsidR="004A354A" w:rsidRDefault="00C44690" w:rsidP="004A354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 </w:t>
      </w:r>
      <w:r w:rsidR="004A354A" w:rsidRPr="004A354A">
        <w:rPr>
          <w:rFonts w:ascii="Times New Roman" w:eastAsia="Times New Roman" w:hAnsi="Times New Roman" w:cs="Times New Roman"/>
          <w:color w:val="0E101A"/>
          <w:sz w:val="24"/>
          <w:szCs w:val="24"/>
        </w:rPr>
        <w:t xml:space="preserve">Delaware, there is a window of opportunity to buy a Marketplace plan when you have lost your job or health insurance coverage. You have 60 days before your current health insurance plan expires and 60 days after your plan expires. If you don’t enroll during this time period, you </w:t>
      </w:r>
      <w:r w:rsidR="004A354A" w:rsidRPr="004A354A">
        <w:rPr>
          <w:rFonts w:ascii="Times New Roman" w:eastAsia="Times New Roman" w:hAnsi="Times New Roman" w:cs="Times New Roman"/>
          <w:color w:val="0E101A"/>
          <w:sz w:val="24"/>
          <w:szCs w:val="24"/>
        </w:rPr>
        <w:lastRenderedPageBreak/>
        <w:t xml:space="preserve">can’t enroll through the Marketplace and need to wait until open enrollment in October of each year. </w:t>
      </w:r>
    </w:p>
    <w:p w14:paraId="0A463B82" w14:textId="77777777" w:rsidR="004A354A" w:rsidRDefault="004A354A" w:rsidP="004A354A">
      <w:pPr>
        <w:spacing w:after="0" w:line="240" w:lineRule="auto"/>
        <w:rPr>
          <w:rFonts w:ascii="Times New Roman" w:eastAsia="Times New Roman" w:hAnsi="Times New Roman" w:cs="Times New Roman"/>
          <w:color w:val="0E101A"/>
          <w:sz w:val="24"/>
          <w:szCs w:val="24"/>
        </w:rPr>
      </w:pPr>
    </w:p>
    <w:p w14:paraId="32FF739A" w14:textId="05F9A10F" w:rsidR="004A354A" w:rsidRPr="004A354A" w:rsidRDefault="004A354A" w:rsidP="004A354A">
      <w:pPr>
        <w:spacing w:after="0" w:line="240" w:lineRule="auto"/>
        <w:rPr>
          <w:rFonts w:ascii="Times New Roman" w:eastAsia="Times New Roman" w:hAnsi="Times New Roman" w:cs="Times New Roman"/>
          <w:color w:val="0E101A"/>
          <w:sz w:val="24"/>
          <w:szCs w:val="24"/>
        </w:rPr>
      </w:pPr>
      <w:r w:rsidRPr="004A354A">
        <w:rPr>
          <w:rFonts w:ascii="Times New Roman" w:eastAsia="Times New Roman" w:hAnsi="Times New Roman" w:cs="Times New Roman"/>
          <w:color w:val="0E101A"/>
          <w:sz w:val="24"/>
          <w:szCs w:val="24"/>
        </w:rPr>
        <w:t>In Delaware, you can find information about this Marketplace at</w:t>
      </w:r>
      <w:r w:rsidR="005E693A">
        <w:rPr>
          <w:rFonts w:ascii="Times New Roman" w:eastAsia="Times New Roman" w:hAnsi="Times New Roman" w:cs="Times New Roman"/>
          <w:color w:val="0E101A"/>
          <w:sz w:val="24"/>
          <w:szCs w:val="24"/>
        </w:rPr>
        <w:t xml:space="preserve"> </w:t>
      </w:r>
      <w:hyperlink r:id="rId11" w:history="1">
        <w:r w:rsidR="005E693A" w:rsidRPr="00F06573">
          <w:rPr>
            <w:rStyle w:val="Hyperlink"/>
            <w:rFonts w:ascii="Times New Roman" w:eastAsia="Times New Roman" w:hAnsi="Times New Roman" w:cs="Times New Roman"/>
            <w:sz w:val="24"/>
            <w:szCs w:val="24"/>
          </w:rPr>
          <w:t>www.choosehealthDE.com</w:t>
        </w:r>
      </w:hyperlink>
      <w:r w:rsidR="005E693A">
        <w:rPr>
          <w:rFonts w:ascii="Times New Roman" w:eastAsia="Times New Roman" w:hAnsi="Times New Roman" w:cs="Times New Roman"/>
          <w:color w:val="0E101A"/>
          <w:sz w:val="24"/>
          <w:szCs w:val="24"/>
        </w:rPr>
        <w:t xml:space="preserve"> </w:t>
      </w:r>
    </w:p>
    <w:p w14:paraId="0D02B8AF" w14:textId="25CD4CB1" w:rsidR="004A354A" w:rsidRPr="004A354A" w:rsidRDefault="005E693A" w:rsidP="00C44690">
      <w:pPr>
        <w:spacing w:after="0" w:line="240" w:lineRule="auto"/>
        <w:rPr>
          <w:rFonts w:ascii="Times New Roman" w:eastAsia="Times New Roman" w:hAnsi="Times New Roman" w:cs="Times New Roman"/>
          <w:color w:val="0E101A"/>
          <w:sz w:val="24"/>
          <w:szCs w:val="24"/>
        </w:rPr>
      </w:pPr>
      <w:r>
        <w:rPr>
          <w:noProof/>
        </w:rPr>
        <w:drawing>
          <wp:anchor distT="0" distB="0" distL="114300" distR="114300" simplePos="0" relativeHeight="251661312" behindDoc="1" locked="0" layoutInCell="1" allowOverlap="1" wp14:anchorId="66F247B6" wp14:editId="0B842276">
            <wp:simplePos x="0" y="0"/>
            <wp:positionH relativeFrom="column">
              <wp:posOffset>1803400</wp:posOffset>
            </wp:positionH>
            <wp:positionV relativeFrom="paragraph">
              <wp:posOffset>393700</wp:posOffset>
            </wp:positionV>
            <wp:extent cx="4500369" cy="2277110"/>
            <wp:effectExtent l="0" t="0" r="0" b="8890"/>
            <wp:wrapTight wrapText="bothSides">
              <wp:wrapPolygon edited="0">
                <wp:start x="0" y="0"/>
                <wp:lineTo x="0" y="21504"/>
                <wp:lineTo x="21487" y="21504"/>
                <wp:lineTo x="214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0369" cy="2277110"/>
                    </a:xfrm>
                    <a:prstGeom prst="rect">
                      <a:avLst/>
                    </a:prstGeom>
                  </pic:spPr>
                </pic:pic>
              </a:graphicData>
            </a:graphic>
            <wp14:sizeRelH relativeFrom="page">
              <wp14:pctWidth>0</wp14:pctWidth>
            </wp14:sizeRelH>
            <wp14:sizeRelV relativeFrom="page">
              <wp14:pctHeight>0</wp14:pctHeight>
            </wp14:sizeRelV>
          </wp:anchor>
        </w:drawing>
      </w:r>
      <w:r w:rsidR="00C44690">
        <w:rPr>
          <w:rFonts w:ascii="Times New Roman" w:eastAsia="Times New Roman" w:hAnsi="Times New Roman" w:cs="Times New Roman"/>
          <w:color w:val="0E101A"/>
          <w:sz w:val="24"/>
          <w:szCs w:val="24"/>
        </w:rPr>
        <w:t xml:space="preserve">The </w:t>
      </w:r>
      <w:r w:rsidR="004A354A" w:rsidRPr="004A354A">
        <w:rPr>
          <w:rFonts w:ascii="Times New Roman" w:eastAsia="Times New Roman" w:hAnsi="Times New Roman" w:cs="Times New Roman"/>
          <w:color w:val="0E101A"/>
          <w:sz w:val="24"/>
          <w:szCs w:val="24"/>
        </w:rPr>
        <w:t>benefit of the Marketplace plans is that depending on your income, you may qualify for subsidies and tax credits. This can reduce the cost of the premiums. There are several different plans to choose from. All of them have a deductible (the amount you need to pay before health insurance pays for care) and typically the lower the monthly premiums, the higher the deductible. If you qualify for those tax credits and subsidies</w:t>
      </w:r>
      <w:r w:rsidR="00C44690">
        <w:rPr>
          <w:rFonts w:ascii="Times New Roman" w:eastAsia="Times New Roman" w:hAnsi="Times New Roman" w:cs="Times New Roman"/>
          <w:color w:val="0E101A"/>
          <w:sz w:val="24"/>
          <w:szCs w:val="24"/>
        </w:rPr>
        <w:t xml:space="preserve"> for the premium</w:t>
      </w:r>
      <w:r w:rsidR="004A354A" w:rsidRPr="004A354A">
        <w:rPr>
          <w:rFonts w:ascii="Times New Roman" w:eastAsia="Times New Roman" w:hAnsi="Times New Roman" w:cs="Times New Roman"/>
          <w:color w:val="0E101A"/>
          <w:sz w:val="24"/>
          <w:szCs w:val="24"/>
        </w:rPr>
        <w:t>, that may offset the higher deductible amount</w:t>
      </w:r>
      <w:r w:rsidR="00C44690">
        <w:rPr>
          <w:rFonts w:ascii="Times New Roman" w:eastAsia="Times New Roman" w:hAnsi="Times New Roman" w:cs="Times New Roman"/>
          <w:color w:val="0E101A"/>
          <w:sz w:val="24"/>
          <w:szCs w:val="24"/>
        </w:rPr>
        <w:t xml:space="preserve"> and so your overall out of pocket costs may even out.</w:t>
      </w:r>
    </w:p>
    <w:p w14:paraId="3C73CDF8" w14:textId="36076C7B" w:rsidR="004A354A" w:rsidRPr="004A354A" w:rsidRDefault="004A354A" w:rsidP="004A354A">
      <w:pPr>
        <w:spacing w:after="0" w:line="240" w:lineRule="auto"/>
        <w:rPr>
          <w:rFonts w:ascii="Times New Roman" w:eastAsia="Times New Roman" w:hAnsi="Times New Roman" w:cs="Times New Roman"/>
          <w:color w:val="0E101A"/>
          <w:sz w:val="24"/>
          <w:szCs w:val="24"/>
        </w:rPr>
      </w:pPr>
    </w:p>
    <w:p w14:paraId="0E0BAE0D" w14:textId="24CB4971" w:rsidR="00C44690" w:rsidRDefault="00C44690" w:rsidP="00C4469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Be </w:t>
      </w:r>
      <w:r w:rsidR="004A354A" w:rsidRPr="004A354A">
        <w:rPr>
          <w:rFonts w:ascii="Times New Roman" w:eastAsia="Times New Roman" w:hAnsi="Times New Roman" w:cs="Times New Roman"/>
          <w:color w:val="0E101A"/>
          <w:sz w:val="24"/>
          <w:szCs w:val="24"/>
        </w:rPr>
        <w:t>advised, that in order to get those credits and subsidies, you need to purchase the plans through the Marketplace or an accredited health insurance broker</w:t>
      </w:r>
      <w:r>
        <w:rPr>
          <w:rFonts w:ascii="Times New Roman" w:eastAsia="Times New Roman" w:hAnsi="Times New Roman" w:cs="Times New Roman"/>
          <w:color w:val="0E101A"/>
          <w:sz w:val="24"/>
          <w:szCs w:val="24"/>
        </w:rPr>
        <w:t>/ provider</w:t>
      </w:r>
      <w:r w:rsidR="004A354A" w:rsidRPr="004A354A">
        <w:rPr>
          <w:rFonts w:ascii="Times New Roman" w:eastAsia="Times New Roman" w:hAnsi="Times New Roman" w:cs="Times New Roman"/>
          <w:color w:val="0E101A"/>
          <w:sz w:val="24"/>
          <w:szCs w:val="24"/>
        </w:rPr>
        <w:t xml:space="preserve">. Talking with a Marketplace Navigator is a great way to find out your options. They can be found on the website above. </w:t>
      </w:r>
    </w:p>
    <w:p w14:paraId="17BFFEC4" w14:textId="6A5F19B5" w:rsidR="00C44690" w:rsidRDefault="00C44690" w:rsidP="00C44690">
      <w:pPr>
        <w:spacing w:after="0" w:line="240" w:lineRule="auto"/>
        <w:rPr>
          <w:rFonts w:ascii="Times New Roman" w:eastAsia="Times New Roman" w:hAnsi="Times New Roman" w:cs="Times New Roman"/>
          <w:color w:val="0E101A"/>
          <w:sz w:val="24"/>
          <w:szCs w:val="24"/>
        </w:rPr>
      </w:pPr>
    </w:p>
    <w:p w14:paraId="41B16601" w14:textId="63A8C93C" w:rsidR="004A354A" w:rsidRPr="004A354A" w:rsidRDefault="004A354A" w:rsidP="00C44690">
      <w:pPr>
        <w:spacing w:after="0" w:line="240" w:lineRule="auto"/>
        <w:rPr>
          <w:rFonts w:ascii="Times New Roman" w:eastAsia="Times New Roman" w:hAnsi="Times New Roman" w:cs="Times New Roman"/>
          <w:color w:val="0E101A"/>
          <w:sz w:val="24"/>
          <w:szCs w:val="24"/>
        </w:rPr>
      </w:pPr>
      <w:r w:rsidRPr="004A354A">
        <w:rPr>
          <w:rFonts w:ascii="Times New Roman" w:eastAsia="Times New Roman" w:hAnsi="Times New Roman" w:cs="Times New Roman"/>
          <w:color w:val="0E101A"/>
          <w:sz w:val="24"/>
          <w:szCs w:val="24"/>
        </w:rPr>
        <w:t>To find out how much of a subsidy you may qualify for you can go to this website:</w:t>
      </w:r>
      <w:r w:rsidR="005E693A">
        <w:rPr>
          <w:rFonts w:ascii="Times New Roman" w:eastAsia="Times New Roman" w:hAnsi="Times New Roman" w:cs="Times New Roman"/>
          <w:color w:val="0E101A"/>
          <w:sz w:val="24"/>
          <w:szCs w:val="24"/>
        </w:rPr>
        <w:t xml:space="preserve"> </w:t>
      </w:r>
      <w:hyperlink r:id="rId13" w:history="1">
        <w:r w:rsidR="005E693A" w:rsidRPr="00F06573">
          <w:rPr>
            <w:rStyle w:val="Hyperlink"/>
            <w:rFonts w:ascii="Times New Roman" w:eastAsia="Times New Roman" w:hAnsi="Times New Roman" w:cs="Times New Roman"/>
            <w:sz w:val="24"/>
            <w:szCs w:val="24"/>
          </w:rPr>
          <w:t>https://www.healthcare.gov/lower-costs/</w:t>
        </w:r>
      </w:hyperlink>
      <w:r w:rsidR="00C44690">
        <w:rPr>
          <w:rFonts w:ascii="Times New Roman" w:eastAsia="Times New Roman" w:hAnsi="Times New Roman" w:cs="Times New Roman"/>
          <w:color w:val="4A6EE0"/>
          <w:sz w:val="24"/>
          <w:szCs w:val="24"/>
          <w:u w:val="single"/>
        </w:rPr>
        <w:t>.</w:t>
      </w:r>
      <w:r w:rsidR="005E693A">
        <w:rPr>
          <w:rFonts w:ascii="Times New Roman" w:eastAsia="Times New Roman" w:hAnsi="Times New Roman" w:cs="Times New Roman"/>
          <w:color w:val="0E101A"/>
          <w:sz w:val="24"/>
          <w:szCs w:val="24"/>
        </w:rPr>
        <w:t xml:space="preserve"> </w:t>
      </w:r>
      <w:r w:rsidRPr="004A354A">
        <w:rPr>
          <w:rFonts w:ascii="Times New Roman" w:eastAsia="Times New Roman" w:hAnsi="Times New Roman" w:cs="Times New Roman"/>
          <w:color w:val="0E101A"/>
          <w:sz w:val="24"/>
          <w:szCs w:val="24"/>
        </w:rPr>
        <w:t>It will ask you for some information and then will direct you to the next steps.</w:t>
      </w:r>
      <w:r w:rsidR="00B35F3F" w:rsidRPr="00B35F3F">
        <w:rPr>
          <w:noProof/>
        </w:rPr>
        <w:t xml:space="preserve"> </w:t>
      </w:r>
    </w:p>
    <w:p w14:paraId="4DA31612" w14:textId="1A2F1E33" w:rsidR="004A354A" w:rsidRPr="004A354A" w:rsidRDefault="004A354A" w:rsidP="00C44690">
      <w:pPr>
        <w:spacing w:after="0" w:line="240" w:lineRule="auto"/>
        <w:rPr>
          <w:rFonts w:ascii="Times New Roman" w:eastAsia="Times New Roman" w:hAnsi="Times New Roman" w:cs="Times New Roman"/>
          <w:color w:val="0E101A"/>
          <w:sz w:val="24"/>
          <w:szCs w:val="24"/>
        </w:rPr>
      </w:pPr>
    </w:p>
    <w:p w14:paraId="049284FD" w14:textId="50D09805" w:rsidR="004A354A" w:rsidRPr="005E693A" w:rsidRDefault="004A354A" w:rsidP="005E693A">
      <w:pPr>
        <w:pStyle w:val="ListParagraph"/>
        <w:numPr>
          <w:ilvl w:val="0"/>
          <w:numId w:val="7"/>
        </w:numPr>
        <w:spacing w:after="0" w:line="240" w:lineRule="auto"/>
        <w:ind w:left="360"/>
        <w:rPr>
          <w:rFonts w:ascii="Times New Roman" w:eastAsia="Times New Roman" w:hAnsi="Times New Roman" w:cs="Times New Roman"/>
          <w:color w:val="0E101A"/>
          <w:sz w:val="24"/>
          <w:szCs w:val="24"/>
          <w:u w:val="single"/>
        </w:rPr>
      </w:pPr>
      <w:r w:rsidRPr="005E693A">
        <w:rPr>
          <w:rFonts w:ascii="Times New Roman" w:eastAsia="Times New Roman" w:hAnsi="Times New Roman" w:cs="Times New Roman"/>
          <w:color w:val="0E101A"/>
          <w:sz w:val="24"/>
          <w:szCs w:val="24"/>
          <w:u w:val="single"/>
        </w:rPr>
        <w:t>Apply for Medicaid and/or Child</w:t>
      </w:r>
      <w:r w:rsidR="005E693A" w:rsidRPr="005E693A">
        <w:rPr>
          <w:rFonts w:ascii="Times New Roman" w:eastAsia="Times New Roman" w:hAnsi="Times New Roman" w:cs="Times New Roman"/>
          <w:color w:val="0E101A"/>
          <w:sz w:val="24"/>
          <w:szCs w:val="24"/>
          <w:u w:val="single"/>
        </w:rPr>
        <w:t xml:space="preserve"> </w:t>
      </w:r>
      <w:r w:rsidRPr="005E693A">
        <w:rPr>
          <w:rFonts w:ascii="Times New Roman" w:eastAsia="Times New Roman" w:hAnsi="Times New Roman" w:cs="Times New Roman"/>
          <w:color w:val="0E101A"/>
          <w:sz w:val="24"/>
          <w:szCs w:val="24"/>
          <w:u w:val="single"/>
        </w:rPr>
        <w:t>Health Insurance Program (CHIP)</w:t>
      </w:r>
    </w:p>
    <w:p w14:paraId="17273D38" w14:textId="27FB10E3" w:rsidR="00B35F3F" w:rsidRDefault="00C44690" w:rsidP="00C44690">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Medicaid </w:t>
      </w:r>
      <w:r w:rsidR="004A354A" w:rsidRPr="004A354A">
        <w:rPr>
          <w:rFonts w:ascii="Times New Roman" w:eastAsia="Times New Roman" w:hAnsi="Times New Roman" w:cs="Times New Roman"/>
          <w:color w:val="0E101A"/>
          <w:sz w:val="24"/>
          <w:szCs w:val="24"/>
        </w:rPr>
        <w:t>and CHIP</w:t>
      </w:r>
      <w:r>
        <w:rPr>
          <w:rFonts w:ascii="Times New Roman" w:eastAsia="Times New Roman" w:hAnsi="Times New Roman" w:cs="Times New Roman"/>
          <w:color w:val="0E101A"/>
          <w:sz w:val="24"/>
          <w:szCs w:val="24"/>
        </w:rPr>
        <w:t xml:space="preserve"> </w:t>
      </w:r>
      <w:r w:rsidR="004A354A" w:rsidRPr="004A354A">
        <w:rPr>
          <w:rFonts w:ascii="Times New Roman" w:eastAsia="Times New Roman" w:hAnsi="Times New Roman" w:cs="Times New Roman"/>
          <w:color w:val="0E101A"/>
          <w:sz w:val="24"/>
          <w:szCs w:val="24"/>
        </w:rPr>
        <w:t>provides free or low-cost health coverage to millions of Americans, including some low-income people, families and children, pregnant women, the elderly, and people with disabilities. If your income is low</w:t>
      </w:r>
      <w:r w:rsidR="004A354A">
        <w:rPr>
          <w:rFonts w:ascii="Times New Roman" w:eastAsia="Times New Roman" w:hAnsi="Times New Roman" w:cs="Times New Roman"/>
          <w:color w:val="0E101A"/>
          <w:sz w:val="24"/>
          <w:szCs w:val="24"/>
        </w:rPr>
        <w:t>,</w:t>
      </w:r>
      <w:r w:rsidR="004A354A" w:rsidRPr="004A354A">
        <w:rPr>
          <w:rFonts w:ascii="Times New Roman" w:eastAsia="Times New Roman" w:hAnsi="Times New Roman" w:cs="Times New Roman"/>
          <w:color w:val="0E101A"/>
          <w:sz w:val="24"/>
          <w:szCs w:val="24"/>
        </w:rPr>
        <w:t xml:space="preserve"> you may be eligible for Medicaid (covers families) or the Children’s Health Insurance Program (covers children only). To find out </w:t>
      </w:r>
      <w:r w:rsidR="00B35F3F">
        <w:rPr>
          <w:rFonts w:ascii="Times New Roman" w:eastAsia="Times New Roman" w:hAnsi="Times New Roman" w:cs="Times New Roman"/>
          <w:color w:val="0E101A"/>
          <w:sz w:val="24"/>
          <w:szCs w:val="24"/>
        </w:rPr>
        <w:t xml:space="preserve">if </w:t>
      </w:r>
      <w:r w:rsidR="004A354A" w:rsidRPr="004A354A">
        <w:rPr>
          <w:rFonts w:ascii="Times New Roman" w:eastAsia="Times New Roman" w:hAnsi="Times New Roman" w:cs="Times New Roman"/>
          <w:color w:val="0E101A"/>
          <w:sz w:val="24"/>
          <w:szCs w:val="24"/>
        </w:rPr>
        <w:t xml:space="preserve">you can </w:t>
      </w:r>
      <w:r w:rsidR="00B35F3F">
        <w:rPr>
          <w:rFonts w:ascii="Times New Roman" w:eastAsia="Times New Roman" w:hAnsi="Times New Roman" w:cs="Times New Roman"/>
          <w:color w:val="0E101A"/>
          <w:sz w:val="24"/>
          <w:szCs w:val="24"/>
        </w:rPr>
        <w:t xml:space="preserve">qualify </w:t>
      </w:r>
      <w:r w:rsidR="004A354A" w:rsidRPr="004A354A">
        <w:rPr>
          <w:rFonts w:ascii="Times New Roman" w:eastAsia="Times New Roman" w:hAnsi="Times New Roman" w:cs="Times New Roman"/>
          <w:color w:val="0E101A"/>
          <w:sz w:val="24"/>
          <w:szCs w:val="24"/>
        </w:rPr>
        <w:t>go to</w:t>
      </w:r>
      <w:r w:rsidR="00B35F3F">
        <w:rPr>
          <w:rFonts w:ascii="Times New Roman" w:eastAsia="Times New Roman" w:hAnsi="Times New Roman" w:cs="Times New Roman"/>
          <w:color w:val="0E101A"/>
          <w:sz w:val="24"/>
          <w:szCs w:val="24"/>
        </w:rPr>
        <w:t xml:space="preserve"> </w:t>
      </w:r>
      <w:hyperlink r:id="rId14" w:history="1">
        <w:r w:rsidR="00B35F3F" w:rsidRPr="00F06573">
          <w:rPr>
            <w:rStyle w:val="Hyperlink"/>
            <w:rFonts w:ascii="Times New Roman" w:eastAsia="Times New Roman" w:hAnsi="Times New Roman" w:cs="Times New Roman"/>
            <w:sz w:val="24"/>
            <w:szCs w:val="24"/>
          </w:rPr>
          <w:t>https://www.healthcare.gov/screener/</w:t>
        </w:r>
      </w:hyperlink>
      <w:r w:rsidR="00B35F3F">
        <w:rPr>
          <w:rFonts w:ascii="Times New Roman" w:eastAsia="Times New Roman" w:hAnsi="Times New Roman" w:cs="Times New Roman"/>
          <w:color w:val="0E101A"/>
          <w:sz w:val="24"/>
          <w:szCs w:val="24"/>
        </w:rPr>
        <w:t xml:space="preserve">,  </w:t>
      </w:r>
      <w:r w:rsidR="004A354A" w:rsidRPr="004A354A">
        <w:rPr>
          <w:rFonts w:ascii="Times New Roman" w:eastAsia="Times New Roman" w:hAnsi="Times New Roman" w:cs="Times New Roman"/>
          <w:color w:val="0E101A"/>
          <w:sz w:val="24"/>
          <w:szCs w:val="24"/>
        </w:rPr>
        <w:t xml:space="preserve">fill out the online form and determine the next steps. </w:t>
      </w:r>
    </w:p>
    <w:p w14:paraId="3F0B87F3" w14:textId="77777777" w:rsidR="00B35F3F" w:rsidRDefault="00B35F3F" w:rsidP="00C44690">
      <w:pPr>
        <w:spacing w:after="0" w:line="240" w:lineRule="auto"/>
        <w:rPr>
          <w:rFonts w:ascii="Times New Roman" w:eastAsia="Times New Roman" w:hAnsi="Times New Roman" w:cs="Times New Roman"/>
          <w:color w:val="0E101A"/>
          <w:sz w:val="24"/>
          <w:szCs w:val="24"/>
        </w:rPr>
      </w:pPr>
    </w:p>
    <w:p w14:paraId="0404863A" w14:textId="16EC17FC" w:rsidR="004A354A" w:rsidRDefault="004A354A" w:rsidP="00C44690">
      <w:pPr>
        <w:spacing w:after="0" w:line="240" w:lineRule="auto"/>
        <w:rPr>
          <w:rFonts w:ascii="Times New Roman" w:eastAsia="Times New Roman" w:hAnsi="Times New Roman" w:cs="Times New Roman"/>
          <w:color w:val="0E101A"/>
          <w:sz w:val="24"/>
          <w:szCs w:val="24"/>
        </w:rPr>
      </w:pPr>
      <w:r w:rsidRPr="004A354A">
        <w:rPr>
          <w:rFonts w:ascii="Times New Roman" w:eastAsia="Times New Roman" w:hAnsi="Times New Roman" w:cs="Times New Roman"/>
          <w:color w:val="0E101A"/>
          <w:sz w:val="24"/>
          <w:szCs w:val="24"/>
        </w:rPr>
        <w:t>In Delaware, you can also go to the DE Assist website which is a one-stop-website that helps you apply for not only Medicaid and CHIP but other assistance programs.</w:t>
      </w:r>
      <w:r w:rsidR="00B35F3F">
        <w:rPr>
          <w:rFonts w:ascii="Times New Roman" w:eastAsia="Times New Roman" w:hAnsi="Times New Roman" w:cs="Times New Roman"/>
          <w:color w:val="0E101A"/>
          <w:sz w:val="24"/>
          <w:szCs w:val="24"/>
        </w:rPr>
        <w:t xml:space="preserve"> This website </w:t>
      </w:r>
      <w:r w:rsidR="00617D6C">
        <w:rPr>
          <w:rFonts w:ascii="Times New Roman" w:eastAsia="Times New Roman" w:hAnsi="Times New Roman" w:cs="Times New Roman"/>
          <w:color w:val="0E101A"/>
          <w:sz w:val="24"/>
          <w:szCs w:val="24"/>
        </w:rPr>
        <w:t>URL</w:t>
      </w:r>
      <w:bookmarkStart w:id="0" w:name="_GoBack"/>
      <w:bookmarkEnd w:id="0"/>
      <w:r w:rsidR="00B35F3F">
        <w:rPr>
          <w:rFonts w:ascii="Times New Roman" w:eastAsia="Times New Roman" w:hAnsi="Times New Roman" w:cs="Times New Roman"/>
          <w:color w:val="0E101A"/>
          <w:sz w:val="24"/>
          <w:szCs w:val="24"/>
        </w:rPr>
        <w:t xml:space="preserve"> is: </w:t>
      </w:r>
      <w:hyperlink r:id="rId15" w:history="1">
        <w:r w:rsidR="00B35F3F" w:rsidRPr="00F06573">
          <w:rPr>
            <w:rStyle w:val="Hyperlink"/>
            <w:rFonts w:ascii="Times New Roman" w:eastAsia="Times New Roman" w:hAnsi="Times New Roman" w:cs="Times New Roman"/>
            <w:sz w:val="24"/>
            <w:szCs w:val="24"/>
          </w:rPr>
          <w:t>https://assist.dhss.delaware.gov/</w:t>
        </w:r>
      </w:hyperlink>
    </w:p>
    <w:p w14:paraId="08B23533" w14:textId="77777777" w:rsidR="004A354A" w:rsidRPr="004A354A" w:rsidRDefault="004A354A" w:rsidP="00B35F3F">
      <w:pPr>
        <w:spacing w:after="0" w:line="240" w:lineRule="auto"/>
        <w:rPr>
          <w:rFonts w:ascii="Times New Roman" w:eastAsia="Times New Roman" w:hAnsi="Times New Roman" w:cs="Times New Roman"/>
          <w:color w:val="0E101A"/>
          <w:sz w:val="24"/>
          <w:szCs w:val="24"/>
        </w:rPr>
      </w:pPr>
    </w:p>
    <w:p w14:paraId="5D2F8E44" w14:textId="6FF0C6F3" w:rsidR="004A354A" w:rsidRDefault="004A354A" w:rsidP="004A354A">
      <w:pPr>
        <w:spacing w:after="0" w:line="240" w:lineRule="auto"/>
        <w:rPr>
          <w:rFonts w:ascii="Times New Roman" w:eastAsia="Times New Roman" w:hAnsi="Times New Roman" w:cs="Times New Roman"/>
          <w:color w:val="0E101A"/>
          <w:sz w:val="24"/>
          <w:szCs w:val="24"/>
        </w:rPr>
      </w:pPr>
      <w:r w:rsidRPr="004A354A">
        <w:rPr>
          <w:rFonts w:ascii="Times New Roman" w:eastAsia="Times New Roman" w:hAnsi="Times New Roman" w:cs="Times New Roman"/>
          <w:color w:val="0E101A"/>
          <w:sz w:val="24"/>
          <w:szCs w:val="24"/>
        </w:rPr>
        <w:t>Being without health insurance during this time can be scary. Take the steps you need to protect your family now and in the future. Your wellbeing now and in the future will depend on it.</w:t>
      </w:r>
    </w:p>
    <w:p w14:paraId="21F3002F" w14:textId="20AAD0A4" w:rsidR="00B35F3F" w:rsidRDefault="005E693A" w:rsidP="005E693A">
      <w:pPr>
        <w:spacing w:after="0" w:line="240" w:lineRule="auto"/>
        <w:ind w:hanging="63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__________</w:t>
      </w:r>
    </w:p>
    <w:p w14:paraId="171428EB" w14:textId="47586C03" w:rsidR="005E693A" w:rsidRDefault="005E693A" w:rsidP="005E693A">
      <w:pPr>
        <w:spacing w:after="0" w:line="240" w:lineRule="auto"/>
        <w:ind w:left="-630" w:right="-540"/>
        <w:rPr>
          <w:rFonts w:ascii="Times New Roman" w:eastAsia="Times New Roman" w:hAnsi="Times New Roman" w:cs="Times New Roman"/>
          <w:color w:val="0E101A"/>
          <w:sz w:val="18"/>
          <w:szCs w:val="18"/>
        </w:rPr>
      </w:pPr>
      <w:r w:rsidRPr="005E693A">
        <w:rPr>
          <w:rFonts w:ascii="Times New Roman" w:eastAsia="Times New Roman" w:hAnsi="Times New Roman" w:cs="Times New Roman"/>
          <w:noProof/>
          <w:color w:val="0E101A"/>
          <w:sz w:val="18"/>
          <w:szCs w:val="18"/>
        </w:rPr>
        <mc:AlternateContent>
          <mc:Choice Requires="wps">
            <w:drawing>
              <wp:anchor distT="45720" distB="45720" distL="114300" distR="114300" simplePos="0" relativeHeight="251663360" behindDoc="0" locked="0" layoutInCell="1" allowOverlap="1" wp14:anchorId="05FF1852" wp14:editId="457B8707">
                <wp:simplePos x="0" y="0"/>
                <wp:positionH relativeFrom="margin">
                  <wp:posOffset>-400050</wp:posOffset>
                </wp:positionH>
                <wp:positionV relativeFrom="paragraph">
                  <wp:posOffset>355600</wp:posOffset>
                </wp:positionV>
                <wp:extent cx="6998334" cy="875664"/>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334" cy="875664"/>
                        </a:xfrm>
                        <a:prstGeom prst="rect">
                          <a:avLst/>
                        </a:prstGeom>
                        <a:solidFill>
                          <a:srgbClr val="FFFFFF"/>
                        </a:solidFill>
                        <a:ln w="9525">
                          <a:solidFill>
                            <a:srgbClr val="000000"/>
                          </a:solidFill>
                          <a:miter lim="800000"/>
                          <a:headEnd/>
                          <a:tailEnd/>
                        </a:ln>
                      </wps:spPr>
                      <wps:txbx>
                        <w:txbxContent>
                          <w:p w14:paraId="44349A5D" w14:textId="57D0FFDD" w:rsidR="005E693A" w:rsidRPr="005E693A" w:rsidRDefault="005E693A">
                            <w:pPr>
                              <w:rPr>
                                <w:sz w:val="16"/>
                                <w:szCs w:val="16"/>
                              </w:rPr>
                            </w:pPr>
                            <w:r w:rsidRPr="005E693A">
                              <w:rPr>
                                <w:sz w:val="16"/>
                                <w:szCs w:val="16"/>
                              </w:rPr>
                              <w:t>University of Delaware Cooperative Extension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F1852" id="_x0000_t202" coordsize="21600,21600" o:spt="202" path="m,l,21600r21600,l21600,xe">
                <v:stroke joinstyle="miter"/>
                <v:path gradientshapeok="t" o:connecttype="rect"/>
              </v:shapetype>
              <v:shape id="Text Box 2" o:spid="_x0000_s1026" type="#_x0000_t202" style="position:absolute;left:0;text-align:left;margin-left:-31.5pt;margin-top:28pt;width:551.05pt;height:68.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">
                <v:textbox>
                  <w:txbxContent>
                    <w:p w14:paraId="44349A5D" w14:textId="57D0FFDD" w:rsidR="005E693A" w:rsidRPr="005E693A" w:rsidRDefault="005E693A">
                      <w:pPr>
                        <w:rPr>
                          <w:sz w:val="16"/>
                          <w:szCs w:val="16"/>
                        </w:rPr>
                      </w:pPr>
                      <w:r w:rsidRPr="005E693A">
                        <w:rPr>
                          <w:sz w:val="16"/>
                          <w:szCs w:val="16"/>
                        </w:rPr>
                        <w:t>University of Delaware Cooperative Extension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6"/>
                          <w:szCs w:val="16"/>
                        </w:rPr>
                        <w:t>.</w:t>
                      </w:r>
                    </w:p>
                  </w:txbxContent>
                </v:textbox>
                <w10:wrap type="square" anchorx="margin"/>
              </v:shape>
            </w:pict>
          </mc:Fallback>
        </mc:AlternateContent>
      </w:r>
      <w:r w:rsidR="00B35F3F" w:rsidRPr="005E693A">
        <w:rPr>
          <w:rFonts w:ascii="Times New Roman" w:eastAsia="Times New Roman" w:hAnsi="Times New Roman" w:cs="Times New Roman"/>
          <w:color w:val="0E101A"/>
          <w:sz w:val="18"/>
          <w:szCs w:val="18"/>
        </w:rPr>
        <w:t xml:space="preserve">Written by Maria Pippidis, University of Delaware Cooperative Extension. </w:t>
      </w:r>
      <w:r w:rsidRPr="005E693A">
        <w:rPr>
          <w:rFonts w:ascii="Times New Roman" w:eastAsia="Times New Roman" w:hAnsi="Times New Roman" w:cs="Times New Roman"/>
          <w:color w:val="0E101A"/>
          <w:sz w:val="18"/>
          <w:szCs w:val="18"/>
        </w:rPr>
        <w:t>You have permission to adapt this material for your state but please provide attribution.</w:t>
      </w:r>
    </w:p>
    <w:sectPr w:rsidR="005E693A" w:rsidSect="005E693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909A1"/>
    <w:multiLevelType w:val="multilevel"/>
    <w:tmpl w:val="0BF4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7195E"/>
    <w:multiLevelType w:val="multilevel"/>
    <w:tmpl w:val="9E7C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A7DAD"/>
    <w:multiLevelType w:val="multilevel"/>
    <w:tmpl w:val="667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F341A"/>
    <w:multiLevelType w:val="multilevel"/>
    <w:tmpl w:val="0912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07FC7"/>
    <w:multiLevelType w:val="hybridMultilevel"/>
    <w:tmpl w:val="FD12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C5CB7"/>
    <w:multiLevelType w:val="hybridMultilevel"/>
    <w:tmpl w:val="3B8A9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445DB"/>
    <w:multiLevelType w:val="multilevel"/>
    <w:tmpl w:val="3F5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1F"/>
    <w:rsid w:val="00235242"/>
    <w:rsid w:val="00250D49"/>
    <w:rsid w:val="003D1E63"/>
    <w:rsid w:val="003F6334"/>
    <w:rsid w:val="004831C9"/>
    <w:rsid w:val="004A354A"/>
    <w:rsid w:val="0053239F"/>
    <w:rsid w:val="005E693A"/>
    <w:rsid w:val="00617D6C"/>
    <w:rsid w:val="00684222"/>
    <w:rsid w:val="006C4E8B"/>
    <w:rsid w:val="006F7E4F"/>
    <w:rsid w:val="007C03A3"/>
    <w:rsid w:val="008043E8"/>
    <w:rsid w:val="0085068F"/>
    <w:rsid w:val="008C4A67"/>
    <w:rsid w:val="008F7ED6"/>
    <w:rsid w:val="009B6D1F"/>
    <w:rsid w:val="009E3312"/>
    <w:rsid w:val="00B21A7E"/>
    <w:rsid w:val="00B35F3F"/>
    <w:rsid w:val="00B76EA5"/>
    <w:rsid w:val="00C15FDD"/>
    <w:rsid w:val="00C273E1"/>
    <w:rsid w:val="00C44690"/>
    <w:rsid w:val="00C6541A"/>
    <w:rsid w:val="00CD725C"/>
    <w:rsid w:val="00D17867"/>
    <w:rsid w:val="00DA76AA"/>
    <w:rsid w:val="00DC7EF8"/>
    <w:rsid w:val="00E0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9F20"/>
  <w15:chartTrackingRefBased/>
  <w15:docId w15:val="{439B454A-41A6-4D11-BE05-E7A949BD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D1F"/>
    <w:pPr>
      <w:ind w:left="720"/>
      <w:contextualSpacing/>
    </w:pPr>
  </w:style>
  <w:style w:type="character" w:styleId="Hyperlink">
    <w:name w:val="Hyperlink"/>
    <w:basedOn w:val="DefaultParagraphFont"/>
    <w:uiPriority w:val="99"/>
    <w:unhideWhenUsed/>
    <w:rsid w:val="0085068F"/>
    <w:rPr>
      <w:color w:val="0563C1" w:themeColor="hyperlink"/>
      <w:u w:val="single"/>
    </w:rPr>
  </w:style>
  <w:style w:type="character" w:styleId="UnresolvedMention">
    <w:name w:val="Unresolved Mention"/>
    <w:basedOn w:val="DefaultParagraphFont"/>
    <w:uiPriority w:val="99"/>
    <w:semiHidden/>
    <w:unhideWhenUsed/>
    <w:rsid w:val="0085068F"/>
    <w:rPr>
      <w:color w:val="605E5C"/>
      <w:shd w:val="clear" w:color="auto" w:fill="E1DFDD"/>
    </w:rPr>
  </w:style>
  <w:style w:type="character" w:styleId="FollowedHyperlink">
    <w:name w:val="FollowedHyperlink"/>
    <w:basedOn w:val="DefaultParagraphFont"/>
    <w:uiPriority w:val="99"/>
    <w:semiHidden/>
    <w:unhideWhenUsed/>
    <w:rsid w:val="00850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althcare.gov/lower-cos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oosehealthDE.com" TargetMode="External"/><Relationship Id="rId5" Type="http://schemas.openxmlformats.org/officeDocument/2006/relationships/styles" Target="styles.xml"/><Relationship Id="rId15" Type="http://schemas.openxmlformats.org/officeDocument/2006/relationships/hyperlink" Target="https://assist.dhss.delaware.gov/" TargetMode="External"/><Relationship Id="rId10" Type="http://schemas.openxmlformats.org/officeDocument/2006/relationships/hyperlink" Target="http://udel.edu/extension/insur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healthcare.gov/scre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62D40179E4940939CFF2FF7C418F8" ma:contentTypeVersion="10" ma:contentTypeDescription="Create a new document." ma:contentTypeScope="" ma:versionID="feb9f7400644e1c9f3d0b6e66a3e126d">
  <xsd:schema xmlns:xsd="http://www.w3.org/2001/XMLSchema" xmlns:xs="http://www.w3.org/2001/XMLSchema" xmlns:p="http://schemas.microsoft.com/office/2006/metadata/properties" xmlns:ns3="c9c0905e-4929-401d-b733-01c1b3858cad" targetNamespace="http://schemas.microsoft.com/office/2006/metadata/properties" ma:root="true" ma:fieldsID="dea353ba8b422f58f5e484d416b47bd6" ns3:_="">
    <xsd:import namespace="c9c0905e-4929-401d-b733-01c1b3858c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905e-4929-401d-b733-01c1b3858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F8F3E-EEBE-47CF-9CA5-46751F23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0905e-4929-401d-b733-01c1b3858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4CC96-3315-41E9-9B30-E35B7D29D57F}">
  <ds:schemaRefs>
    <ds:schemaRef ds:uri="http://schemas.microsoft.com/sharepoint/v3/contenttype/forms"/>
  </ds:schemaRefs>
</ds:datastoreItem>
</file>

<file path=customXml/itemProps3.xml><?xml version="1.0" encoding="utf-8"?>
<ds:datastoreItem xmlns:ds="http://schemas.openxmlformats.org/officeDocument/2006/customXml" ds:itemID="{B4F14278-E406-4274-8826-B6851D178F3E}">
  <ds:schemaRefs>
    <ds:schemaRef ds:uri="http://purl.org/dc/terms/"/>
    <ds:schemaRef ds:uri="c9c0905e-4929-401d-b733-01c1b3858cad"/>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Pippidis, Maria</dc:creator>
  <cp:keywords/>
  <dc:description/>
  <cp:lastModifiedBy>Pippidis, Maria</cp:lastModifiedBy>
  <cp:revision>2</cp:revision>
  <dcterms:created xsi:type="dcterms:W3CDTF">2020-04-04T14:00:00Z</dcterms:created>
  <dcterms:modified xsi:type="dcterms:W3CDTF">2020-04-04T14:00:00Z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0x010100C6C62D40179E4940939CFF2FF7C418F8</vt:lpwstr>
  </property>
</Properties>
</file>